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2DBEF" w14:textId="77777777" w:rsidR="007D797F" w:rsidRPr="00E128B6" w:rsidRDefault="007D797F" w:rsidP="007D797F">
      <w:pPr>
        <w:jc w:val="center"/>
        <w:rPr>
          <w:b/>
          <w:sz w:val="28"/>
          <w:szCs w:val="28"/>
        </w:rPr>
      </w:pPr>
      <w:r w:rsidRPr="00E128B6">
        <w:rPr>
          <w:b/>
          <w:sz w:val="28"/>
          <w:szCs w:val="28"/>
        </w:rPr>
        <w:t>СПРАВКА – ОБОСНОВАНИЕ</w:t>
      </w:r>
    </w:p>
    <w:p w14:paraId="4A5C41FB" w14:textId="77777777" w:rsidR="007D797F" w:rsidRPr="00E128B6" w:rsidRDefault="007D797F" w:rsidP="007D797F">
      <w:pPr>
        <w:jc w:val="center"/>
        <w:rPr>
          <w:b/>
          <w:sz w:val="28"/>
          <w:szCs w:val="28"/>
        </w:rPr>
      </w:pPr>
    </w:p>
    <w:p w14:paraId="505C1239" w14:textId="77777777" w:rsidR="007D797F" w:rsidRPr="00E128B6" w:rsidRDefault="007D797F" w:rsidP="007D797F">
      <w:pPr>
        <w:jc w:val="center"/>
        <w:rPr>
          <w:b/>
          <w:sz w:val="28"/>
          <w:szCs w:val="28"/>
        </w:rPr>
      </w:pPr>
      <w:r w:rsidRPr="00E128B6">
        <w:rPr>
          <w:b/>
          <w:sz w:val="28"/>
          <w:szCs w:val="28"/>
        </w:rPr>
        <w:t>к проекту Закона Кыргызской Республики</w:t>
      </w:r>
    </w:p>
    <w:p w14:paraId="7733FEF4" w14:textId="12EE2291" w:rsidR="007D797F" w:rsidRPr="00E128B6" w:rsidRDefault="007D797F" w:rsidP="007D797F">
      <w:pPr>
        <w:jc w:val="center"/>
        <w:rPr>
          <w:b/>
          <w:sz w:val="28"/>
          <w:szCs w:val="28"/>
        </w:rPr>
      </w:pPr>
      <w:r w:rsidRPr="00E128B6">
        <w:rPr>
          <w:b/>
          <w:sz w:val="28"/>
          <w:szCs w:val="28"/>
        </w:rPr>
        <w:t>«О внесении изменени</w:t>
      </w:r>
      <w:r w:rsidR="00004621">
        <w:rPr>
          <w:b/>
          <w:sz w:val="28"/>
          <w:szCs w:val="28"/>
        </w:rPr>
        <w:t>й</w:t>
      </w:r>
      <w:r w:rsidRPr="00E128B6">
        <w:rPr>
          <w:b/>
          <w:sz w:val="28"/>
          <w:szCs w:val="28"/>
        </w:rPr>
        <w:t xml:space="preserve"> в Закон Кыргызской Республики</w:t>
      </w:r>
      <w:r w:rsidR="00004621">
        <w:rPr>
          <w:b/>
          <w:sz w:val="28"/>
          <w:szCs w:val="28"/>
        </w:rPr>
        <w:t xml:space="preserve">                                  </w:t>
      </w:r>
      <w:proofErr w:type="gramStart"/>
      <w:r w:rsidR="00004621">
        <w:rPr>
          <w:b/>
          <w:sz w:val="28"/>
          <w:szCs w:val="28"/>
        </w:rPr>
        <w:t xml:space="preserve">  </w:t>
      </w:r>
      <w:r w:rsidRPr="00E128B6">
        <w:rPr>
          <w:b/>
          <w:sz w:val="28"/>
          <w:szCs w:val="28"/>
        </w:rPr>
        <w:t xml:space="preserve"> «</w:t>
      </w:r>
      <w:proofErr w:type="gramEnd"/>
      <w:r w:rsidRPr="00E128B6">
        <w:rPr>
          <w:b/>
          <w:sz w:val="28"/>
          <w:szCs w:val="28"/>
        </w:rPr>
        <w:t>О Гражданской защите»</w:t>
      </w:r>
    </w:p>
    <w:p w14:paraId="20C8C636" w14:textId="77777777" w:rsidR="007D797F" w:rsidRPr="00E128B6" w:rsidRDefault="007D797F" w:rsidP="007D797F">
      <w:pPr>
        <w:ind w:left="5664"/>
        <w:rPr>
          <w:b/>
          <w:sz w:val="28"/>
          <w:szCs w:val="28"/>
        </w:rPr>
      </w:pPr>
    </w:p>
    <w:p w14:paraId="086FC2A1" w14:textId="18B0BDC3" w:rsidR="00045108" w:rsidRDefault="00542E01" w:rsidP="00170108">
      <w:pPr>
        <w:ind w:firstLine="567"/>
        <w:jc w:val="both"/>
        <w:rPr>
          <w:sz w:val="28"/>
          <w:szCs w:val="28"/>
        </w:rPr>
      </w:pPr>
      <w:r w:rsidRPr="00E128B6">
        <w:rPr>
          <w:b/>
          <w:sz w:val="28"/>
          <w:szCs w:val="28"/>
        </w:rPr>
        <w:t>1. Цель и задачи</w:t>
      </w:r>
    </w:p>
    <w:p w14:paraId="73E45CC7" w14:textId="55CFFCBE" w:rsidR="00045108" w:rsidRPr="001E24A6" w:rsidRDefault="00045108" w:rsidP="0004510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24A6">
        <w:rPr>
          <w:rFonts w:ascii="Times New Roman" w:hAnsi="Times New Roman" w:cs="Times New Roman"/>
          <w:sz w:val="28"/>
          <w:szCs w:val="28"/>
        </w:rPr>
        <w:t>Настоящий проект Закона Кыргызской Республики разработан в целях приведения Закон</w:t>
      </w:r>
      <w:r w:rsidR="00071E69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1E24A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71E69">
        <w:rPr>
          <w:rFonts w:ascii="Times New Roman" w:hAnsi="Times New Roman" w:cs="Times New Roman"/>
          <w:sz w:val="28"/>
          <w:szCs w:val="28"/>
          <w:lang w:val="ky-KG"/>
        </w:rPr>
        <w:t xml:space="preserve">“О Граждаснкой защите                            </w:t>
      </w:r>
      <w:r w:rsidRPr="001E24A6">
        <w:rPr>
          <w:rFonts w:ascii="Times New Roman" w:hAnsi="Times New Roman" w:cs="Times New Roman"/>
          <w:sz w:val="28"/>
          <w:szCs w:val="28"/>
        </w:rPr>
        <w:t xml:space="preserve">в соответствие с введенной в действие с 5 мая 2021 года новой редакции Конституции Кыргызской Республики, принятой референдумом (всенародным голосованием) 11 апреля </w:t>
      </w:r>
    </w:p>
    <w:p w14:paraId="1AC837FB" w14:textId="77777777" w:rsidR="00045108" w:rsidRPr="001E24A6" w:rsidRDefault="00045108" w:rsidP="0004510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E24A6">
        <w:rPr>
          <w:rFonts w:ascii="Times New Roman" w:hAnsi="Times New Roman" w:cs="Times New Roman"/>
          <w:sz w:val="28"/>
          <w:szCs w:val="28"/>
        </w:rPr>
        <w:t>2021 года (далее – Конституция),</w:t>
      </w:r>
      <w:r w:rsidRPr="001E2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нормами международного права, восполнения имеющихся пробелов в законодательстве</w:t>
      </w:r>
      <w:r w:rsidRPr="001E24A6">
        <w:rPr>
          <w:rFonts w:ascii="Times New Roman" w:hAnsi="Times New Roman" w:cs="Times New Roman"/>
          <w:sz w:val="28"/>
          <w:szCs w:val="28"/>
        </w:rPr>
        <w:t xml:space="preserve"> и в целях дальнейшего совершенствования законодательства Кыргызской Республики в области Гражданской защиты.</w:t>
      </w:r>
    </w:p>
    <w:p w14:paraId="7D8E2953" w14:textId="11E3EDEF" w:rsidR="007D797F" w:rsidRDefault="007D797F" w:rsidP="00D1449E">
      <w:pPr>
        <w:ind w:firstLine="567"/>
        <w:jc w:val="both"/>
        <w:rPr>
          <w:sz w:val="28"/>
          <w:szCs w:val="28"/>
        </w:rPr>
      </w:pPr>
    </w:p>
    <w:p w14:paraId="589F2408" w14:textId="4F6CB1A3" w:rsidR="001E1722" w:rsidRPr="00E128B6" w:rsidRDefault="00542E01" w:rsidP="00D1449E">
      <w:pPr>
        <w:ind w:firstLine="567"/>
        <w:jc w:val="both"/>
        <w:rPr>
          <w:b/>
          <w:sz w:val="28"/>
          <w:szCs w:val="28"/>
        </w:rPr>
      </w:pPr>
      <w:r w:rsidRPr="00E128B6">
        <w:rPr>
          <w:b/>
          <w:sz w:val="28"/>
          <w:szCs w:val="28"/>
        </w:rPr>
        <w:t>2. Описательная часть</w:t>
      </w:r>
    </w:p>
    <w:p w14:paraId="6C362038" w14:textId="722EB2AB" w:rsidR="0085698E" w:rsidRPr="00E128B6" w:rsidRDefault="0085698E" w:rsidP="0085698E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>В связи с принятием новой Конституции Кыргызской Республики</w:t>
      </w:r>
      <w:r w:rsidRPr="00E128B6">
        <w:rPr>
          <w:rStyle w:val="ab"/>
          <w:i/>
          <w:sz w:val="28"/>
          <w:szCs w:val="28"/>
          <w:bdr w:val="none" w:sz="0" w:space="0" w:color="auto" w:frame="1"/>
        </w:rPr>
        <w:t xml:space="preserve"> </w:t>
      </w:r>
      <w:r w:rsidRPr="00E128B6">
        <w:rPr>
          <w:rStyle w:val="ab"/>
          <w:iCs/>
          <w:sz w:val="28"/>
          <w:szCs w:val="28"/>
          <w:bdr w:val="none" w:sz="0" w:space="0" w:color="auto" w:frame="1"/>
          <w:lang w:val="ru-RU"/>
        </w:rPr>
        <w:t>(</w:t>
      </w:r>
      <w:r w:rsidRPr="00E128B6">
        <w:rPr>
          <w:iCs/>
          <w:sz w:val="28"/>
          <w:szCs w:val="28"/>
        </w:rPr>
        <w:t>в</w:t>
      </w:r>
      <w:r w:rsidRPr="00E128B6">
        <w:rPr>
          <w:sz w:val="28"/>
          <w:szCs w:val="28"/>
        </w:rPr>
        <w:t xml:space="preserve">сенародным голосованием) 11 апреля 2021 года </w:t>
      </w:r>
      <w:r w:rsidRPr="00E128B6">
        <w:rPr>
          <w:rStyle w:val="af4"/>
          <w:i w:val="0"/>
          <w:sz w:val="28"/>
          <w:szCs w:val="28"/>
          <w:bdr w:val="none" w:sz="0" w:space="0" w:color="auto" w:frame="1"/>
        </w:rPr>
        <w:t>вступивший в силу 5 мая 2021 года</w:t>
      </w:r>
      <w:r w:rsidR="005B35EE" w:rsidRPr="00E128B6">
        <w:rPr>
          <w:rStyle w:val="af4"/>
          <w:i w:val="0"/>
          <w:sz w:val="28"/>
          <w:szCs w:val="28"/>
          <w:bdr w:val="none" w:sz="0" w:space="0" w:color="auto" w:frame="1"/>
        </w:rPr>
        <w:t xml:space="preserve">, вступившими в силу Указом Президента Кыргызской Республики «О Кабинете министров УП № 114 от 5 мая 2021 года, Указом Президента Кыргызской Республики </w:t>
      </w:r>
      <w:r w:rsidR="005B35EE" w:rsidRPr="005B35EE">
        <w:rPr>
          <w:spacing w:val="5"/>
          <w:sz w:val="28"/>
          <w:szCs w:val="28"/>
        </w:rPr>
        <w:t>О проведении инвентаризации законодательства Кыргызской Республики</w:t>
      </w:r>
      <w:r w:rsidR="005B35EE" w:rsidRPr="00E128B6">
        <w:rPr>
          <w:spacing w:val="5"/>
          <w:sz w:val="28"/>
          <w:szCs w:val="28"/>
        </w:rPr>
        <w:t xml:space="preserve">  </w:t>
      </w:r>
      <w:r w:rsidR="005B35EE" w:rsidRPr="005B35EE">
        <w:rPr>
          <w:sz w:val="28"/>
          <w:szCs w:val="28"/>
        </w:rPr>
        <w:t>УП № 26</w:t>
      </w:r>
      <w:r w:rsidR="005B35EE" w:rsidRPr="00E128B6">
        <w:rPr>
          <w:sz w:val="28"/>
          <w:szCs w:val="28"/>
        </w:rPr>
        <w:t xml:space="preserve"> </w:t>
      </w:r>
      <w:r w:rsidR="005B35EE" w:rsidRPr="005B35EE">
        <w:rPr>
          <w:sz w:val="28"/>
          <w:szCs w:val="28"/>
        </w:rPr>
        <w:t>от 8 февраля 2021 года</w:t>
      </w:r>
      <w:r w:rsidR="005B35EE" w:rsidRPr="00E128B6">
        <w:rPr>
          <w:sz w:val="28"/>
          <w:szCs w:val="28"/>
        </w:rPr>
        <w:t xml:space="preserve">, </w:t>
      </w:r>
      <w:r w:rsidR="005B35EE" w:rsidRPr="00E128B6">
        <w:rPr>
          <w:rStyle w:val="af4"/>
          <w:i w:val="0"/>
          <w:sz w:val="28"/>
          <w:szCs w:val="28"/>
          <w:bdr w:val="none" w:sz="0" w:space="0" w:color="auto" w:frame="1"/>
        </w:rPr>
        <w:t>Указом Президента Кыргызской Республики</w:t>
      </w:r>
      <w:r w:rsidR="007D1A7F" w:rsidRPr="00E128B6">
        <w:rPr>
          <w:rStyle w:val="af4"/>
          <w:i w:val="0"/>
          <w:sz w:val="28"/>
          <w:szCs w:val="28"/>
          <w:bdr w:val="none" w:sz="0" w:space="0" w:color="auto" w:frame="1"/>
        </w:rPr>
        <w:t xml:space="preserve"> </w:t>
      </w:r>
      <w:r w:rsidR="005B35EE" w:rsidRPr="00E128B6">
        <w:rPr>
          <w:rStyle w:val="af4"/>
          <w:i w:val="0"/>
          <w:sz w:val="28"/>
          <w:szCs w:val="28"/>
          <w:bdr w:val="none" w:sz="0" w:space="0" w:color="auto" w:frame="1"/>
        </w:rPr>
        <w:t>О полномочном представителе</w:t>
      </w:r>
      <w:r w:rsidR="003E3001">
        <w:rPr>
          <w:rStyle w:val="af4"/>
          <w:i w:val="0"/>
          <w:sz w:val="28"/>
          <w:szCs w:val="28"/>
          <w:bdr w:val="none" w:sz="0" w:space="0" w:color="auto" w:frame="1"/>
          <w:lang w:val="ky-KG"/>
        </w:rPr>
        <w:t xml:space="preserve">                          </w:t>
      </w:r>
      <w:r w:rsidR="005B35EE" w:rsidRPr="00E128B6">
        <w:rPr>
          <w:rStyle w:val="af4"/>
          <w:i w:val="0"/>
          <w:sz w:val="28"/>
          <w:szCs w:val="28"/>
          <w:bdr w:val="none" w:sz="0" w:space="0" w:color="auto" w:frame="1"/>
        </w:rPr>
        <w:t xml:space="preserve"> </w:t>
      </w:r>
      <w:r w:rsidR="007D1A7F" w:rsidRPr="00E128B6">
        <w:rPr>
          <w:rStyle w:val="af4"/>
          <w:i w:val="0"/>
          <w:sz w:val="28"/>
          <w:szCs w:val="28"/>
          <w:bdr w:val="none" w:sz="0" w:space="0" w:color="auto" w:frame="1"/>
        </w:rPr>
        <w:t xml:space="preserve">УП № 302 от 15 июня 2021 года, Указом Президента Кыргызской Республики </w:t>
      </w:r>
      <w:r w:rsidR="007D1A7F" w:rsidRPr="00E128B6">
        <w:rPr>
          <w:sz w:val="28"/>
          <w:szCs w:val="28"/>
        </w:rPr>
        <w:t xml:space="preserve">О Национальной стратегии развития Кыргызской Республики на 2018-2040 годы УП № 221 от 31 октября 2018 года, Постановления Правительства Кыргызской Республики О Концепции комплексной защиты населения и территории Кыргызской Республики от чрезвычайных ситуаций на 2018-2030 годы № 58 от 29 января 2018 года, </w:t>
      </w:r>
      <w:r w:rsidR="0045534C" w:rsidRPr="00E128B6">
        <w:rPr>
          <w:sz w:val="28"/>
          <w:szCs w:val="28"/>
        </w:rPr>
        <w:t xml:space="preserve">Постановления Правительства Кыргызской Республики </w:t>
      </w:r>
      <w:r w:rsidR="0045534C" w:rsidRPr="007D1A7F">
        <w:rPr>
          <w:spacing w:val="5"/>
          <w:sz w:val="28"/>
          <w:szCs w:val="28"/>
        </w:rPr>
        <w:t>О вопросах Министерства чрезвычайных ситуаций Кыргызской Республики</w:t>
      </w:r>
      <w:r w:rsidR="0045534C" w:rsidRPr="00E128B6">
        <w:rPr>
          <w:spacing w:val="5"/>
          <w:sz w:val="28"/>
          <w:szCs w:val="28"/>
        </w:rPr>
        <w:t xml:space="preserve"> № 87 </w:t>
      </w:r>
      <w:r w:rsidR="0045534C" w:rsidRPr="007D1A7F">
        <w:rPr>
          <w:sz w:val="28"/>
          <w:szCs w:val="28"/>
        </w:rPr>
        <w:t>от 10 марта 2021 года</w:t>
      </w:r>
      <w:r w:rsidR="007D1A7F" w:rsidRPr="00E128B6">
        <w:rPr>
          <w:sz w:val="28"/>
          <w:szCs w:val="28"/>
        </w:rPr>
        <w:t xml:space="preserve"> </w:t>
      </w:r>
      <w:r w:rsidRPr="00E128B6">
        <w:rPr>
          <w:sz w:val="28"/>
          <w:szCs w:val="28"/>
        </w:rPr>
        <w:t>требуется усовершенствовать и привести в соответствие законодательства Кыргызской Республики в сфере Гражданской защиты.</w:t>
      </w:r>
    </w:p>
    <w:p w14:paraId="3611E768" w14:textId="4D20C96C" w:rsidR="007D2F39" w:rsidRDefault="004768D9" w:rsidP="00E17631">
      <w:pPr>
        <w:ind w:firstLine="567"/>
        <w:jc w:val="both"/>
        <w:rPr>
          <w:sz w:val="28"/>
          <w:szCs w:val="28"/>
        </w:rPr>
      </w:pPr>
      <w:r w:rsidRPr="007D2F39">
        <w:rPr>
          <w:sz w:val="28"/>
          <w:szCs w:val="28"/>
        </w:rPr>
        <w:t xml:space="preserve">Следует отметить, что после принятия Закона «О Гражданской защите» от </w:t>
      </w:r>
      <w:r w:rsidR="0045534C" w:rsidRPr="007D2F39">
        <w:rPr>
          <w:sz w:val="28"/>
          <w:szCs w:val="28"/>
        </w:rPr>
        <w:t xml:space="preserve">24 мая 2018 года </w:t>
      </w:r>
      <w:r w:rsidRPr="007D2F39">
        <w:rPr>
          <w:sz w:val="28"/>
          <w:szCs w:val="28"/>
        </w:rPr>
        <w:t xml:space="preserve">№ </w:t>
      </w:r>
      <w:r w:rsidR="0045534C" w:rsidRPr="007D2F39">
        <w:rPr>
          <w:sz w:val="28"/>
          <w:szCs w:val="28"/>
        </w:rPr>
        <w:t>54 и Постановления Правительства Кыргызской Республики О Концепции комплексной защиты населения и территории Кыргызской Республики от чрезвычайных ситуаций на 2018-2030 годы № 58 от 29 января 2018 года</w:t>
      </w:r>
      <w:r w:rsidRPr="007D2F39">
        <w:rPr>
          <w:sz w:val="28"/>
          <w:szCs w:val="28"/>
        </w:rPr>
        <w:t xml:space="preserve"> </w:t>
      </w:r>
      <w:r w:rsidR="00E07A1E" w:rsidRPr="007D2F39">
        <w:rPr>
          <w:sz w:val="28"/>
          <w:szCs w:val="28"/>
        </w:rPr>
        <w:t>в результате</w:t>
      </w:r>
      <w:r w:rsidRPr="007D2F39">
        <w:rPr>
          <w:sz w:val="28"/>
          <w:szCs w:val="28"/>
        </w:rPr>
        <w:t xml:space="preserve"> деятельности Государственной системы Гражданской защиты Кыргызской Республики </w:t>
      </w:r>
      <w:r w:rsidR="007D2F39" w:rsidRPr="007D2F39">
        <w:rPr>
          <w:sz w:val="28"/>
          <w:szCs w:val="28"/>
        </w:rPr>
        <w:t>с учётом мировых тенденций развития в области Гражданской защиты и международных обязательств Кыргызской Республики</w:t>
      </w:r>
      <w:r w:rsidR="007D2F39">
        <w:rPr>
          <w:sz w:val="28"/>
          <w:szCs w:val="28"/>
        </w:rPr>
        <w:t xml:space="preserve"> </w:t>
      </w:r>
      <w:r w:rsidRPr="00E128B6">
        <w:rPr>
          <w:sz w:val="28"/>
          <w:szCs w:val="28"/>
        </w:rPr>
        <w:t>выяв</w:t>
      </w:r>
      <w:r w:rsidR="00E07A1E" w:rsidRPr="00E128B6">
        <w:rPr>
          <w:sz w:val="28"/>
          <w:szCs w:val="28"/>
        </w:rPr>
        <w:t>лены</w:t>
      </w:r>
      <w:r w:rsidRPr="00E128B6">
        <w:rPr>
          <w:sz w:val="28"/>
          <w:szCs w:val="28"/>
        </w:rPr>
        <w:t xml:space="preserve"> предпосылки для дальнейшего </w:t>
      </w:r>
      <w:r w:rsidR="007D2F39">
        <w:rPr>
          <w:sz w:val="28"/>
          <w:szCs w:val="28"/>
        </w:rPr>
        <w:t xml:space="preserve">его </w:t>
      </w:r>
      <w:r w:rsidRPr="00E128B6">
        <w:rPr>
          <w:sz w:val="28"/>
          <w:szCs w:val="28"/>
        </w:rPr>
        <w:t>развития</w:t>
      </w:r>
      <w:r w:rsidR="007D2F39">
        <w:rPr>
          <w:sz w:val="28"/>
          <w:szCs w:val="28"/>
        </w:rPr>
        <w:t xml:space="preserve"> </w:t>
      </w:r>
      <w:r w:rsidRPr="00E128B6">
        <w:rPr>
          <w:sz w:val="28"/>
          <w:szCs w:val="28"/>
        </w:rPr>
        <w:t>и совершенствования</w:t>
      </w:r>
      <w:r w:rsidR="007D2F39">
        <w:rPr>
          <w:sz w:val="28"/>
          <w:szCs w:val="28"/>
        </w:rPr>
        <w:t>.</w:t>
      </w:r>
    </w:p>
    <w:p w14:paraId="737EF1F6" w14:textId="013C7C3D" w:rsidR="0045534C" w:rsidRPr="00E128B6" w:rsidRDefault="0045534C" w:rsidP="00E17631">
      <w:pPr>
        <w:ind w:firstLine="567"/>
        <w:jc w:val="both"/>
        <w:rPr>
          <w:sz w:val="28"/>
          <w:szCs w:val="28"/>
        </w:rPr>
      </w:pPr>
    </w:p>
    <w:p w14:paraId="681560AD" w14:textId="1BB0EC3F" w:rsidR="005B4A21" w:rsidRDefault="003E7D8C" w:rsidP="00E128B6">
      <w:pPr>
        <w:ind w:firstLine="567"/>
        <w:jc w:val="both"/>
        <w:rPr>
          <w:sz w:val="28"/>
          <w:szCs w:val="28"/>
          <w:shd w:val="clear" w:color="auto" w:fill="FFFFFF"/>
        </w:rPr>
      </w:pPr>
      <w:r w:rsidRPr="00E128B6">
        <w:rPr>
          <w:sz w:val="28"/>
          <w:szCs w:val="28"/>
        </w:rPr>
        <w:t>Также, у</w:t>
      </w:r>
      <w:r w:rsidR="004768D9" w:rsidRPr="00E128B6">
        <w:rPr>
          <w:sz w:val="28"/>
          <w:szCs w:val="28"/>
        </w:rPr>
        <w:t>читывая</w:t>
      </w:r>
      <w:r w:rsidR="00057E83" w:rsidRPr="00E128B6">
        <w:rPr>
          <w:sz w:val="28"/>
          <w:szCs w:val="28"/>
        </w:rPr>
        <w:t xml:space="preserve"> тенденции увеличения количества чрезвычайных ситуаций природного и техногенного характера в республике</w:t>
      </w:r>
      <w:r w:rsidR="004768D9" w:rsidRPr="00E128B6">
        <w:rPr>
          <w:sz w:val="28"/>
          <w:szCs w:val="28"/>
        </w:rPr>
        <w:t xml:space="preserve">, </w:t>
      </w:r>
      <w:r w:rsidR="007D2F39">
        <w:rPr>
          <w:sz w:val="28"/>
          <w:szCs w:val="28"/>
        </w:rPr>
        <w:t xml:space="preserve">которые </w:t>
      </w:r>
      <w:r w:rsidR="00F70852" w:rsidRPr="00E128B6">
        <w:rPr>
          <w:sz w:val="28"/>
          <w:szCs w:val="28"/>
        </w:rPr>
        <w:t xml:space="preserve">служат </w:t>
      </w:r>
      <w:r w:rsidR="004768D9" w:rsidRPr="00E128B6">
        <w:rPr>
          <w:sz w:val="28"/>
          <w:szCs w:val="28"/>
        </w:rPr>
        <w:t xml:space="preserve">факторами для </w:t>
      </w:r>
      <w:r w:rsidR="00F70852" w:rsidRPr="00E128B6">
        <w:rPr>
          <w:sz w:val="28"/>
          <w:szCs w:val="28"/>
        </w:rPr>
        <w:t>усовершенствования законодательства Кыргызской Республики в сфере Гражданской защиты</w:t>
      </w:r>
      <w:r w:rsidR="00A4234E" w:rsidRPr="00E128B6">
        <w:rPr>
          <w:sz w:val="28"/>
          <w:szCs w:val="28"/>
        </w:rPr>
        <w:t>.</w:t>
      </w:r>
      <w:r w:rsidR="00A06AAD" w:rsidRPr="00E128B6">
        <w:rPr>
          <w:sz w:val="28"/>
          <w:szCs w:val="28"/>
        </w:rPr>
        <w:t xml:space="preserve"> </w:t>
      </w:r>
      <w:r w:rsidR="00E17631" w:rsidRPr="00E128B6">
        <w:rPr>
          <w:sz w:val="28"/>
          <w:szCs w:val="28"/>
        </w:rPr>
        <w:t xml:space="preserve">В этой связи, </w:t>
      </w:r>
      <w:r w:rsidR="00716C7D">
        <w:rPr>
          <w:sz w:val="28"/>
          <w:szCs w:val="28"/>
        </w:rPr>
        <w:t xml:space="preserve">в Закон внесены самые необходимые </w:t>
      </w:r>
      <w:r w:rsidR="00E17631" w:rsidRPr="00E128B6">
        <w:rPr>
          <w:sz w:val="28"/>
          <w:szCs w:val="28"/>
        </w:rPr>
        <w:t xml:space="preserve">изменения и дополнения </w:t>
      </w:r>
      <w:r w:rsidR="00B03E52">
        <w:rPr>
          <w:sz w:val="28"/>
          <w:szCs w:val="28"/>
        </w:rPr>
        <w:t xml:space="preserve">в целях дальнейшего совершенствования законодательства в области </w:t>
      </w:r>
      <w:r w:rsidR="005B4A21" w:rsidRPr="00E128B6">
        <w:rPr>
          <w:sz w:val="28"/>
          <w:szCs w:val="28"/>
          <w:shd w:val="clear" w:color="auto" w:fill="FFFFFF"/>
        </w:rPr>
        <w:t>Гражданской защиты</w:t>
      </w:r>
      <w:r w:rsidR="00716C7D">
        <w:rPr>
          <w:sz w:val="28"/>
          <w:szCs w:val="28"/>
          <w:shd w:val="clear" w:color="auto" w:fill="FFFFFF"/>
        </w:rPr>
        <w:t>.</w:t>
      </w:r>
      <w:r w:rsidR="005B4A21" w:rsidRPr="00E128B6">
        <w:rPr>
          <w:sz w:val="28"/>
          <w:szCs w:val="28"/>
          <w:shd w:val="clear" w:color="auto" w:fill="FFFFFF"/>
        </w:rPr>
        <w:t xml:space="preserve"> </w:t>
      </w:r>
    </w:p>
    <w:p w14:paraId="7EED661D" w14:textId="54B0D377" w:rsidR="00936DDC" w:rsidRPr="00936DDC" w:rsidRDefault="00E17631" w:rsidP="00936DDC">
      <w:pPr>
        <w:ind w:firstLine="567"/>
        <w:jc w:val="both"/>
        <w:rPr>
          <w:color w:val="000000"/>
          <w:kern w:val="36"/>
          <w:sz w:val="28"/>
          <w:szCs w:val="28"/>
        </w:rPr>
      </w:pPr>
      <w:r w:rsidRPr="00936DDC">
        <w:rPr>
          <w:sz w:val="28"/>
          <w:szCs w:val="28"/>
        </w:rPr>
        <w:t>Кроме того, введены новы</w:t>
      </w:r>
      <w:r w:rsidR="007D2F39" w:rsidRPr="00936DDC">
        <w:rPr>
          <w:sz w:val="28"/>
          <w:szCs w:val="28"/>
        </w:rPr>
        <w:t>е</w:t>
      </w:r>
      <w:r w:rsidRPr="00936DDC">
        <w:rPr>
          <w:sz w:val="28"/>
          <w:szCs w:val="28"/>
        </w:rPr>
        <w:t xml:space="preserve"> статьи </w:t>
      </w:r>
      <w:r w:rsidR="005B4A21" w:rsidRPr="00936DDC">
        <w:rPr>
          <w:sz w:val="28"/>
          <w:szCs w:val="28"/>
        </w:rPr>
        <w:t>–</w:t>
      </w:r>
      <w:r w:rsidRPr="00936DDC">
        <w:rPr>
          <w:sz w:val="28"/>
          <w:szCs w:val="28"/>
        </w:rPr>
        <w:t xml:space="preserve"> </w:t>
      </w:r>
      <w:r w:rsidR="005B4A21" w:rsidRPr="00936DDC">
        <w:rPr>
          <w:rStyle w:val="hl"/>
          <w:sz w:val="28"/>
          <w:szCs w:val="28"/>
        </w:rPr>
        <w:t xml:space="preserve">Полномочия Президента Кыргызской Республики, </w:t>
      </w:r>
      <w:r w:rsidR="00E128B6" w:rsidRPr="00936DDC">
        <w:rPr>
          <w:sz w:val="28"/>
          <w:szCs w:val="28"/>
        </w:rPr>
        <w:t>подготовка</w:t>
      </w:r>
      <w:r w:rsidR="005B4A21" w:rsidRPr="00936DDC">
        <w:rPr>
          <w:sz w:val="28"/>
          <w:szCs w:val="28"/>
        </w:rPr>
        <w:t xml:space="preserve"> специалистов </w:t>
      </w:r>
      <w:r w:rsidR="005B4A21" w:rsidRPr="00936DDC">
        <w:rPr>
          <w:sz w:val="28"/>
          <w:szCs w:val="28"/>
          <w:lang w:val="ky-KG"/>
        </w:rPr>
        <w:t xml:space="preserve">в сфере </w:t>
      </w:r>
      <w:r w:rsidR="005B4A21" w:rsidRPr="00936DDC">
        <w:rPr>
          <w:sz w:val="28"/>
          <w:szCs w:val="28"/>
        </w:rPr>
        <w:t>Гражданской защиты</w:t>
      </w:r>
      <w:r w:rsidR="007D2F39" w:rsidRPr="00936DDC">
        <w:rPr>
          <w:sz w:val="28"/>
          <w:szCs w:val="28"/>
        </w:rPr>
        <w:t>, Обязанности образовательных учреждений в области Гражданской защиты,</w:t>
      </w:r>
      <w:r w:rsidR="00936DDC">
        <w:rPr>
          <w:sz w:val="28"/>
          <w:szCs w:val="28"/>
        </w:rPr>
        <w:t xml:space="preserve"> </w:t>
      </w:r>
      <w:r w:rsidR="00936DDC" w:rsidRPr="00936DDC">
        <w:rPr>
          <w:color w:val="000000"/>
          <w:kern w:val="36"/>
          <w:sz w:val="28"/>
          <w:szCs w:val="28"/>
        </w:rPr>
        <w:t>п</w:t>
      </w:r>
      <w:r w:rsidR="007D2F39" w:rsidRPr="00936DDC">
        <w:rPr>
          <w:color w:val="000000"/>
          <w:kern w:val="36"/>
          <w:sz w:val="28"/>
          <w:szCs w:val="28"/>
        </w:rPr>
        <w:t>ривлечение Вооруженных Сил Кыргызской Республики, других войск и воинских формирований для ликвидации чрезвычайных ситуаций</w:t>
      </w:r>
      <w:r w:rsidR="00936DDC" w:rsidRPr="00936DDC">
        <w:rPr>
          <w:color w:val="000000"/>
          <w:kern w:val="36"/>
          <w:sz w:val="28"/>
          <w:szCs w:val="28"/>
        </w:rPr>
        <w:t xml:space="preserve">. </w:t>
      </w:r>
    </w:p>
    <w:p w14:paraId="0E9BBCBC" w14:textId="24295090" w:rsidR="00936DDC" w:rsidRDefault="00936DDC" w:rsidP="00936DDC">
      <w:pPr>
        <w:ind w:firstLine="567"/>
        <w:jc w:val="both"/>
        <w:rPr>
          <w:sz w:val="28"/>
          <w:szCs w:val="28"/>
          <w:shd w:val="clear" w:color="auto" w:fill="FFFFFF"/>
        </w:rPr>
      </w:pPr>
      <w:r w:rsidRPr="00936DDC">
        <w:rPr>
          <w:color w:val="000000"/>
          <w:kern w:val="36"/>
          <w:sz w:val="28"/>
          <w:szCs w:val="28"/>
        </w:rPr>
        <w:t xml:space="preserve">Основные понятия дополнены терминами: </w:t>
      </w:r>
      <w:r w:rsidRPr="00936DDC">
        <w:rPr>
          <w:sz w:val="28"/>
          <w:szCs w:val="28"/>
          <w:lang w:val="ky-KG"/>
        </w:rPr>
        <w:t>Чрезвычайное проишествие,</w:t>
      </w:r>
      <w:r w:rsidRPr="00936DDC">
        <w:rPr>
          <w:sz w:val="28"/>
          <w:szCs w:val="28"/>
        </w:rPr>
        <w:t xml:space="preserve"> крупномасштабная чрезвычайная ситуация, Специальная подсистема Государственной системы Гражданской защиты,</w:t>
      </w:r>
      <w:r w:rsidRPr="00936DDC">
        <w:rPr>
          <w:sz w:val="28"/>
          <w:szCs w:val="28"/>
          <w:shd w:val="clear" w:color="auto" w:fill="FFFFFF"/>
        </w:rPr>
        <w:t xml:space="preserve"> ликвидация последствий чрезвычайных ситуаций, Государственный контроль и надзор в области Гражданской защиты, </w:t>
      </w:r>
      <w:r w:rsidRPr="00936DDC">
        <w:rPr>
          <w:sz w:val="28"/>
          <w:szCs w:val="28"/>
        </w:rPr>
        <w:t xml:space="preserve">План комплектования, </w:t>
      </w:r>
      <w:r w:rsidRPr="00936DDC">
        <w:rPr>
          <w:sz w:val="28"/>
          <w:szCs w:val="28"/>
          <w:shd w:val="clear" w:color="auto" w:fill="FFFFFF"/>
        </w:rPr>
        <w:t>Учебно-консультационный пункт по Гражданской защите</w:t>
      </w:r>
      <w:r>
        <w:rPr>
          <w:sz w:val="28"/>
          <w:szCs w:val="28"/>
          <w:shd w:val="clear" w:color="auto" w:fill="FFFFFF"/>
        </w:rPr>
        <w:t>.</w:t>
      </w:r>
    </w:p>
    <w:p w14:paraId="5E02970C" w14:textId="7390CC6A" w:rsidR="00936DDC" w:rsidRPr="00C66495" w:rsidRDefault="00936DDC" w:rsidP="00936DDC">
      <w:pPr>
        <w:ind w:firstLine="567"/>
        <w:jc w:val="both"/>
        <w:rPr>
          <w:sz w:val="28"/>
          <w:szCs w:val="28"/>
          <w:shd w:val="clear" w:color="auto" w:fill="FFFFFF"/>
        </w:rPr>
      </w:pPr>
      <w:r w:rsidRPr="00C66495">
        <w:rPr>
          <w:sz w:val="28"/>
          <w:szCs w:val="28"/>
          <w:shd w:val="clear" w:color="auto" w:fill="FFFFFF"/>
        </w:rPr>
        <w:t>Дополнены обязанности министерств, ведомств, организаций, органов местного самоуправления в области обучения по Гражданской защите.</w:t>
      </w:r>
    </w:p>
    <w:p w14:paraId="14FEEE9A" w14:textId="4282C990" w:rsidR="00936DDC" w:rsidRPr="00C66495" w:rsidRDefault="00936DDC" w:rsidP="00936DDC">
      <w:pPr>
        <w:ind w:firstLine="567"/>
        <w:jc w:val="both"/>
        <w:rPr>
          <w:sz w:val="28"/>
          <w:szCs w:val="28"/>
        </w:rPr>
      </w:pPr>
      <w:r w:rsidRPr="00C66495">
        <w:rPr>
          <w:sz w:val="28"/>
          <w:szCs w:val="28"/>
        </w:rPr>
        <w:t>Расширены полномочия руководителей по режиму функционирования Государственной системы Гражданской защиты</w:t>
      </w:r>
      <w:r w:rsidR="00C66495" w:rsidRPr="00C66495">
        <w:rPr>
          <w:sz w:val="28"/>
          <w:szCs w:val="28"/>
        </w:rPr>
        <w:t>.</w:t>
      </w:r>
    </w:p>
    <w:p w14:paraId="526BCF35" w14:textId="77777777" w:rsidR="00C66495" w:rsidRPr="00C66495" w:rsidRDefault="00C66495" w:rsidP="00C66495">
      <w:pPr>
        <w:pStyle w:val="af"/>
        <w:ind w:firstLine="567"/>
        <w:rPr>
          <w:bCs/>
          <w:sz w:val="28"/>
          <w:szCs w:val="28"/>
        </w:rPr>
      </w:pPr>
      <w:r w:rsidRPr="00C66495">
        <w:rPr>
          <w:bCs/>
          <w:sz w:val="28"/>
          <w:szCs w:val="28"/>
        </w:rPr>
        <w:t>Также, в законе дополнены функции и роль Национальной платформа Кыргызской Республики по снижению риска бедствий.</w:t>
      </w:r>
    </w:p>
    <w:p w14:paraId="26952DE4" w14:textId="1851D708" w:rsidR="00E17631" w:rsidRPr="00E128B6" w:rsidRDefault="00E17631" w:rsidP="005B4A21">
      <w:pPr>
        <w:pStyle w:val="1"/>
        <w:shd w:val="clear" w:color="auto" w:fill="FFFFFF"/>
        <w:spacing w:before="0"/>
        <w:ind w:firstLine="540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E128B6">
        <w:rPr>
          <w:rFonts w:ascii="Times New Roman" w:hAnsi="Times New Roman"/>
          <w:b w:val="0"/>
          <w:sz w:val="28"/>
          <w:szCs w:val="28"/>
          <w:lang w:val="ky-KG"/>
        </w:rPr>
        <w:t>Поскольку в правоприминительной практике отсутствие отдельных норм в данном законе не дает в полном объеме реализовать и осуществлять эффективные функции и задачи в области Гражданской защиты</w:t>
      </w:r>
      <w:r w:rsidRPr="00E128B6">
        <w:rPr>
          <w:rFonts w:ascii="Times New Roman" w:hAnsi="Times New Roman"/>
          <w:b w:val="0"/>
          <w:sz w:val="28"/>
          <w:szCs w:val="28"/>
        </w:rPr>
        <w:t>.</w:t>
      </w:r>
      <w:r w:rsidRPr="00E128B6">
        <w:rPr>
          <w:rFonts w:ascii="Times New Roman" w:hAnsi="Times New Roman"/>
          <w:b w:val="0"/>
          <w:sz w:val="28"/>
          <w:szCs w:val="28"/>
          <w:lang w:val="ky-KG"/>
        </w:rPr>
        <w:t xml:space="preserve">  </w:t>
      </w:r>
    </w:p>
    <w:p w14:paraId="440E5606" w14:textId="77777777" w:rsidR="00155CA0" w:rsidRPr="00E128B6" w:rsidRDefault="00342A13" w:rsidP="003E7D8C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>Так, в</w:t>
      </w:r>
      <w:r w:rsidR="00A06AAD" w:rsidRPr="00E128B6">
        <w:rPr>
          <w:sz w:val="28"/>
          <w:szCs w:val="28"/>
        </w:rPr>
        <w:t xml:space="preserve"> соответствии со статьей </w:t>
      </w:r>
      <w:r w:rsidR="00155CA0" w:rsidRPr="00E128B6">
        <w:rPr>
          <w:sz w:val="28"/>
          <w:szCs w:val="28"/>
        </w:rPr>
        <w:t xml:space="preserve">66 и 89 Конституции Кыргызской Республики </w:t>
      </w:r>
      <w:r w:rsidR="00155CA0" w:rsidRPr="00E128B6">
        <w:rPr>
          <w:sz w:val="28"/>
          <w:szCs w:val="28"/>
          <w:shd w:val="clear" w:color="auto" w:fill="FFFFFF"/>
        </w:rPr>
        <w:t>Президент является главой государства, высшим должностным лицом и возглавляет исполнительную власть Кыргызской Республики.</w:t>
      </w:r>
      <w:r w:rsidR="00155CA0" w:rsidRPr="00E128B6">
        <w:rPr>
          <w:sz w:val="28"/>
          <w:szCs w:val="28"/>
        </w:rPr>
        <w:t xml:space="preserve"> </w:t>
      </w:r>
    </w:p>
    <w:p w14:paraId="750707FB" w14:textId="77777777" w:rsidR="00A06AAD" w:rsidRPr="00E128B6" w:rsidRDefault="00A06AAD" w:rsidP="003E7D8C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>В это</w:t>
      </w:r>
      <w:r w:rsidR="00C76FDB" w:rsidRPr="00E128B6">
        <w:rPr>
          <w:sz w:val="28"/>
          <w:szCs w:val="28"/>
        </w:rPr>
        <w:t xml:space="preserve">й связи предлагается привести в </w:t>
      </w:r>
      <w:r w:rsidRPr="00E128B6">
        <w:rPr>
          <w:sz w:val="28"/>
          <w:szCs w:val="28"/>
        </w:rPr>
        <w:t>соответствие проекта Закона с нормами Конституции Кыргызской Республики.</w:t>
      </w:r>
    </w:p>
    <w:p w14:paraId="29CA264A" w14:textId="77777777" w:rsidR="00D760BE" w:rsidRPr="00D760BE" w:rsidRDefault="008D5456" w:rsidP="00D760BE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 xml:space="preserve">Вместе с тем, отмечаем, что согласно </w:t>
      </w:r>
      <w:r w:rsidR="00D760BE" w:rsidRPr="00E128B6">
        <w:rPr>
          <w:sz w:val="28"/>
          <w:szCs w:val="28"/>
        </w:rPr>
        <w:t xml:space="preserve">пункта 3 </w:t>
      </w:r>
      <w:r w:rsidRPr="00E128B6">
        <w:rPr>
          <w:sz w:val="28"/>
          <w:szCs w:val="28"/>
        </w:rPr>
        <w:t>стать</w:t>
      </w:r>
      <w:r w:rsidR="00D760BE" w:rsidRPr="00E128B6">
        <w:rPr>
          <w:sz w:val="28"/>
          <w:szCs w:val="28"/>
        </w:rPr>
        <w:t>и</w:t>
      </w:r>
      <w:r w:rsidRPr="00E128B6">
        <w:rPr>
          <w:sz w:val="28"/>
          <w:szCs w:val="28"/>
        </w:rPr>
        <w:t xml:space="preserve"> 17 Закона «О нормативных правовых актах Кыргызской Республики» </w:t>
      </w:r>
      <w:r w:rsidR="00D760BE" w:rsidRPr="00E128B6">
        <w:rPr>
          <w:sz w:val="28"/>
          <w:szCs w:val="28"/>
        </w:rPr>
        <w:t>в</w:t>
      </w:r>
      <w:r w:rsidR="00D760BE" w:rsidRPr="00D760BE">
        <w:rPr>
          <w:sz w:val="28"/>
          <w:szCs w:val="28"/>
        </w:rPr>
        <w:t>несение изменений и (или) дополнений в нормативные правовые акты, принятые по результатам референдума, осуществляется в порядке, предусмотренном настоящим Законом, если иное не предусмотрено конституционным законом о референдуме.</w:t>
      </w:r>
    </w:p>
    <w:p w14:paraId="779E8951" w14:textId="77777777" w:rsidR="00C94B6F" w:rsidRDefault="006B27CF" w:rsidP="00956EC4">
      <w:pPr>
        <w:ind w:firstLine="567"/>
        <w:jc w:val="both"/>
        <w:rPr>
          <w:sz w:val="28"/>
          <w:szCs w:val="28"/>
          <w:lang w:val="ky-KG"/>
        </w:rPr>
      </w:pPr>
      <w:r w:rsidRPr="00E128B6">
        <w:rPr>
          <w:sz w:val="28"/>
          <w:szCs w:val="28"/>
        </w:rPr>
        <w:t xml:space="preserve">Одновременно отмечаем, что </w:t>
      </w:r>
      <w:r w:rsidR="00507B9B" w:rsidRPr="00E128B6">
        <w:rPr>
          <w:sz w:val="28"/>
          <w:szCs w:val="28"/>
        </w:rPr>
        <w:t xml:space="preserve">принятие </w:t>
      </w:r>
      <w:r w:rsidR="00963120" w:rsidRPr="00E128B6">
        <w:rPr>
          <w:sz w:val="28"/>
          <w:szCs w:val="28"/>
        </w:rPr>
        <w:t xml:space="preserve">данного проекта </w:t>
      </w:r>
      <w:r w:rsidRPr="00E128B6">
        <w:rPr>
          <w:sz w:val="28"/>
          <w:szCs w:val="28"/>
        </w:rPr>
        <w:t>З</w:t>
      </w:r>
      <w:r w:rsidR="00963120" w:rsidRPr="00E128B6">
        <w:rPr>
          <w:sz w:val="28"/>
          <w:szCs w:val="28"/>
        </w:rPr>
        <w:t xml:space="preserve">акона </w:t>
      </w:r>
      <w:r w:rsidRPr="00E128B6">
        <w:rPr>
          <w:sz w:val="28"/>
          <w:szCs w:val="28"/>
        </w:rPr>
        <w:t xml:space="preserve">повлечет </w:t>
      </w:r>
      <w:r w:rsidR="00963120" w:rsidRPr="00E128B6">
        <w:rPr>
          <w:sz w:val="28"/>
          <w:szCs w:val="28"/>
        </w:rPr>
        <w:t>необходимо</w:t>
      </w:r>
      <w:r w:rsidRPr="00E128B6">
        <w:rPr>
          <w:sz w:val="28"/>
          <w:szCs w:val="28"/>
        </w:rPr>
        <w:t>сть внесения изменений и/или принятия</w:t>
      </w:r>
      <w:r w:rsidR="00E22BFD" w:rsidRPr="00E128B6">
        <w:rPr>
          <w:sz w:val="28"/>
          <w:szCs w:val="28"/>
        </w:rPr>
        <w:t xml:space="preserve"> подзаконных актов</w:t>
      </w:r>
      <w:r w:rsidR="00C94B6F">
        <w:rPr>
          <w:sz w:val="28"/>
          <w:szCs w:val="28"/>
          <w:lang w:val="ky-KG"/>
        </w:rPr>
        <w:t xml:space="preserve"> принятых в рамках Закона КР о “Гражданской защите”.</w:t>
      </w:r>
    </w:p>
    <w:p w14:paraId="0195E7D3" w14:textId="210C6BB3" w:rsidR="0056221B" w:rsidRPr="00E128B6" w:rsidRDefault="00C94B6F" w:rsidP="00956E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</w:t>
      </w:r>
      <w:r w:rsidR="00C3598E" w:rsidRPr="00E128B6">
        <w:rPr>
          <w:sz w:val="28"/>
          <w:szCs w:val="28"/>
        </w:rPr>
        <w:t xml:space="preserve">Также, </w:t>
      </w:r>
      <w:r w:rsidR="00E128B6" w:rsidRPr="00E128B6">
        <w:rPr>
          <w:sz w:val="28"/>
          <w:szCs w:val="28"/>
        </w:rPr>
        <w:t xml:space="preserve">планируется </w:t>
      </w:r>
      <w:r w:rsidR="00C3598E" w:rsidRPr="00E128B6">
        <w:rPr>
          <w:sz w:val="28"/>
          <w:szCs w:val="28"/>
        </w:rPr>
        <w:t>разработка и принятие новых положений Кабинетом министров Кыргызской Республики.</w:t>
      </w:r>
    </w:p>
    <w:p w14:paraId="6EEB3E1A" w14:textId="16B30F2C" w:rsidR="00E128B6" w:rsidRDefault="00E128B6" w:rsidP="00E128B6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>На основании вышеизложенного Министерством чрезвычайных ситуаций Кыргызской Республики вносится на рассмотрение настоящий проект Закона Кыргызской Республики «О внесении изменения в Закон Кыргызской Республики «О Гражданской защите».</w:t>
      </w:r>
    </w:p>
    <w:p w14:paraId="3B6077E6" w14:textId="77777777" w:rsidR="00C66495" w:rsidRPr="00E128B6" w:rsidRDefault="00C66495" w:rsidP="00E128B6">
      <w:pPr>
        <w:ind w:firstLine="567"/>
        <w:jc w:val="both"/>
        <w:rPr>
          <w:sz w:val="28"/>
          <w:szCs w:val="28"/>
        </w:rPr>
      </w:pPr>
    </w:p>
    <w:p w14:paraId="51BA4AFB" w14:textId="77777777" w:rsidR="00E128B6" w:rsidRPr="00E128B6" w:rsidRDefault="00E128B6" w:rsidP="00E128B6">
      <w:pPr>
        <w:ind w:firstLine="567"/>
        <w:jc w:val="both"/>
        <w:rPr>
          <w:b/>
          <w:sz w:val="28"/>
          <w:szCs w:val="28"/>
        </w:rPr>
      </w:pPr>
      <w:r w:rsidRPr="00E128B6">
        <w:rPr>
          <w:b/>
          <w:sz w:val="28"/>
          <w:szCs w:val="28"/>
        </w:rPr>
        <w:t>3. Прогнозы возможных социальных, экономических</w:t>
      </w:r>
      <w:r w:rsidRPr="00E128B6">
        <w:rPr>
          <w:sz w:val="28"/>
          <w:szCs w:val="28"/>
        </w:rPr>
        <w:t xml:space="preserve">, </w:t>
      </w:r>
      <w:r w:rsidRPr="00E128B6">
        <w:rPr>
          <w:b/>
          <w:sz w:val="28"/>
          <w:szCs w:val="28"/>
        </w:rPr>
        <w:t>правовых, правозащитных, гендерных, экологических, коррупционных последствий:</w:t>
      </w:r>
    </w:p>
    <w:p w14:paraId="72DB54F9" w14:textId="77777777" w:rsidR="00E128B6" w:rsidRPr="00E128B6" w:rsidRDefault="00E128B6" w:rsidP="00E128B6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 xml:space="preserve">Принятие обозначенного проекта Закона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14:paraId="6357D3D5" w14:textId="77777777" w:rsidR="00E128B6" w:rsidRPr="00E128B6" w:rsidRDefault="00E128B6" w:rsidP="00E128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28B6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обсуждения:</w:t>
      </w:r>
    </w:p>
    <w:p w14:paraId="3B668A7D" w14:textId="3395D533" w:rsidR="00E128B6" w:rsidRDefault="00E128B6" w:rsidP="00E128B6">
      <w:pPr>
        <w:ind w:firstLine="567"/>
        <w:jc w:val="both"/>
        <w:rPr>
          <w:sz w:val="28"/>
          <w:szCs w:val="28"/>
        </w:rPr>
      </w:pPr>
      <w:r w:rsidRPr="00E128B6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размещен на официальном сайте Правительства Кыргызской Республики для прохождения процедуры общественного обсуждения. </w:t>
      </w:r>
    </w:p>
    <w:p w14:paraId="1620E49D" w14:textId="77777777" w:rsidR="003E3001" w:rsidRPr="00E128B6" w:rsidRDefault="003E3001" w:rsidP="00E128B6">
      <w:pPr>
        <w:ind w:firstLine="567"/>
        <w:jc w:val="both"/>
        <w:rPr>
          <w:sz w:val="28"/>
          <w:szCs w:val="28"/>
        </w:rPr>
      </w:pPr>
    </w:p>
    <w:p w14:paraId="67DBBDC4" w14:textId="77777777" w:rsidR="00E128B6" w:rsidRPr="00E128B6" w:rsidRDefault="00E128B6" w:rsidP="00E128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28B6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законодательству:</w:t>
      </w:r>
    </w:p>
    <w:p w14:paraId="740BF8AB" w14:textId="77777777" w:rsidR="00E128B6" w:rsidRPr="00E128B6" w:rsidRDefault="00E128B6" w:rsidP="00E128B6">
      <w:pPr>
        <w:ind w:firstLine="567"/>
        <w:jc w:val="both"/>
        <w:rPr>
          <w:b/>
          <w:sz w:val="28"/>
          <w:szCs w:val="28"/>
        </w:rPr>
      </w:pPr>
      <w:r w:rsidRPr="00E128B6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A4FAA9D" w14:textId="77777777" w:rsidR="00E128B6" w:rsidRPr="00E128B6" w:rsidRDefault="00E128B6" w:rsidP="00E128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28B6">
        <w:rPr>
          <w:rFonts w:ascii="Times New Roman" w:hAnsi="Times New Roman"/>
          <w:b/>
          <w:sz w:val="28"/>
          <w:szCs w:val="28"/>
        </w:rPr>
        <w:t>Информация о необходимости финансирования:</w:t>
      </w:r>
    </w:p>
    <w:p w14:paraId="2D51117E" w14:textId="77777777" w:rsidR="00E128B6" w:rsidRPr="00E128B6" w:rsidRDefault="00E128B6" w:rsidP="00E128B6">
      <w:pPr>
        <w:ind w:firstLine="567"/>
        <w:jc w:val="both"/>
        <w:rPr>
          <w:b/>
          <w:sz w:val="28"/>
          <w:szCs w:val="28"/>
        </w:rPr>
      </w:pPr>
      <w:r w:rsidRPr="00E128B6">
        <w:rPr>
          <w:sz w:val="28"/>
          <w:szCs w:val="28"/>
        </w:rPr>
        <w:t>Принятие настоящего проекта Закона Кыргызской Республики не влечет дополнительных финансовых затрат из республиканского бюджета.</w:t>
      </w:r>
    </w:p>
    <w:p w14:paraId="1A18DB0E" w14:textId="77777777" w:rsidR="00E128B6" w:rsidRPr="00E128B6" w:rsidRDefault="00E128B6" w:rsidP="00E128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28B6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воздействия:</w:t>
      </w:r>
    </w:p>
    <w:p w14:paraId="4698581D" w14:textId="77777777" w:rsidR="00E128B6" w:rsidRPr="00E128B6" w:rsidRDefault="00E128B6" w:rsidP="00E128B6">
      <w:pPr>
        <w:jc w:val="both"/>
        <w:rPr>
          <w:sz w:val="28"/>
          <w:szCs w:val="28"/>
        </w:rPr>
      </w:pPr>
      <w:r w:rsidRPr="00E128B6">
        <w:rPr>
          <w:sz w:val="28"/>
          <w:szCs w:val="28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D793AEF" w14:textId="77777777" w:rsidR="00E128B6" w:rsidRPr="00E128B6" w:rsidRDefault="00E128B6" w:rsidP="00E128B6">
      <w:pPr>
        <w:pStyle w:val="12"/>
        <w:spacing w:before="0"/>
        <w:rPr>
          <w:b/>
          <w:sz w:val="28"/>
          <w:szCs w:val="28"/>
        </w:rPr>
      </w:pPr>
    </w:p>
    <w:p w14:paraId="0ED6B9F8" w14:textId="77777777" w:rsidR="00E128B6" w:rsidRPr="00E128B6" w:rsidRDefault="00E128B6" w:rsidP="00956EC4">
      <w:pPr>
        <w:ind w:firstLine="567"/>
        <w:jc w:val="both"/>
        <w:rPr>
          <w:sz w:val="28"/>
          <w:szCs w:val="28"/>
        </w:rPr>
      </w:pPr>
    </w:p>
    <w:p w14:paraId="0F2E7235" w14:textId="77777777" w:rsidR="00E128B6" w:rsidRPr="00E128B6" w:rsidRDefault="00E128B6" w:rsidP="00956EC4">
      <w:pPr>
        <w:ind w:firstLine="567"/>
        <w:jc w:val="both"/>
        <w:rPr>
          <w:sz w:val="28"/>
          <w:szCs w:val="28"/>
        </w:rPr>
      </w:pPr>
    </w:p>
    <w:p w14:paraId="03E00DC2" w14:textId="77777777" w:rsidR="003E309F" w:rsidRPr="00E128B6" w:rsidRDefault="003E309F" w:rsidP="003E309F">
      <w:pPr>
        <w:pStyle w:val="af"/>
        <w:ind w:firstLine="567"/>
        <w:rPr>
          <w:rFonts w:eastAsia="Times New Roman"/>
          <w:sz w:val="28"/>
          <w:szCs w:val="28"/>
          <w:lang w:eastAsia="ru-RU"/>
        </w:rPr>
      </w:pPr>
    </w:p>
    <w:p w14:paraId="457C8F49" w14:textId="77777777" w:rsidR="00FE63EB" w:rsidRPr="00E128B6" w:rsidRDefault="00FE63EB" w:rsidP="00FE63EB">
      <w:pPr>
        <w:ind w:firstLine="567"/>
        <w:jc w:val="both"/>
        <w:rPr>
          <w:bCs/>
          <w:sz w:val="28"/>
          <w:szCs w:val="28"/>
        </w:rPr>
      </w:pPr>
    </w:p>
    <w:p w14:paraId="5691CC1E" w14:textId="77777777" w:rsidR="00497052" w:rsidRPr="00E128B6" w:rsidRDefault="00497052" w:rsidP="00FE63EB">
      <w:pPr>
        <w:ind w:firstLine="567"/>
        <w:jc w:val="both"/>
        <w:rPr>
          <w:bCs/>
          <w:sz w:val="28"/>
          <w:szCs w:val="28"/>
        </w:rPr>
      </w:pPr>
    </w:p>
    <w:p w14:paraId="3AB56A75" w14:textId="77777777" w:rsidR="003E3001" w:rsidRDefault="00FE63EB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  <w:r w:rsidRPr="00E128B6">
        <w:rPr>
          <w:b/>
          <w:bCs/>
          <w:sz w:val="28"/>
          <w:szCs w:val="28"/>
        </w:rPr>
        <w:t xml:space="preserve">Министр </w:t>
      </w:r>
      <w:r w:rsidRPr="00E128B6">
        <w:rPr>
          <w:b/>
          <w:bCs/>
          <w:sz w:val="28"/>
          <w:szCs w:val="28"/>
        </w:rPr>
        <w:tab/>
      </w:r>
      <w:r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ab/>
      </w:r>
      <w:r w:rsidRPr="00E128B6">
        <w:rPr>
          <w:b/>
          <w:bCs/>
          <w:sz w:val="28"/>
          <w:szCs w:val="28"/>
        </w:rPr>
        <w:tab/>
      </w:r>
      <w:r w:rsidR="00E128B6" w:rsidRPr="00E128B6">
        <w:rPr>
          <w:b/>
          <w:bCs/>
          <w:sz w:val="28"/>
          <w:szCs w:val="28"/>
        </w:rPr>
        <w:t xml:space="preserve">Б.Э. </w:t>
      </w:r>
      <w:proofErr w:type="spellStart"/>
      <w:r w:rsidR="00E128B6" w:rsidRPr="00E128B6">
        <w:rPr>
          <w:b/>
          <w:bCs/>
          <w:sz w:val="28"/>
          <w:szCs w:val="28"/>
        </w:rPr>
        <w:t>Ажикеев</w:t>
      </w:r>
      <w:proofErr w:type="spellEnd"/>
      <w:r w:rsidR="00E128B6" w:rsidRPr="00E128B6">
        <w:rPr>
          <w:b/>
          <w:bCs/>
          <w:sz w:val="28"/>
          <w:szCs w:val="28"/>
        </w:rPr>
        <w:t xml:space="preserve"> </w:t>
      </w:r>
      <w:r w:rsidR="0076344F" w:rsidRPr="00E128B6">
        <w:rPr>
          <w:sz w:val="28"/>
          <w:szCs w:val="28"/>
          <w:shd w:val="clear" w:color="auto" w:fill="FFFFFF"/>
        </w:rPr>
        <w:t> </w:t>
      </w:r>
      <w:r w:rsidRPr="00E128B6">
        <w:rPr>
          <w:b/>
          <w:bCs/>
          <w:sz w:val="28"/>
          <w:szCs w:val="28"/>
        </w:rPr>
        <w:tab/>
      </w:r>
    </w:p>
    <w:p w14:paraId="14FD3A2C" w14:textId="77777777" w:rsidR="003E3001" w:rsidRDefault="003E3001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01747A3A" w14:textId="77777777" w:rsidR="003E3001" w:rsidRDefault="003E3001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4661D4C0" w14:textId="77777777" w:rsidR="003E3001" w:rsidRDefault="003E3001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4DE7F845" w14:textId="77777777" w:rsidR="003E3001" w:rsidRDefault="003E3001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4D8BEA31" w14:textId="45324475" w:rsidR="003E3001" w:rsidRPr="007B284B" w:rsidRDefault="003E3001" w:rsidP="003E3001">
      <w:pPr>
        <w:rPr>
          <w:sz w:val="20"/>
          <w:szCs w:val="20"/>
        </w:rPr>
      </w:pPr>
      <w:r>
        <w:rPr>
          <w:sz w:val="20"/>
          <w:szCs w:val="20"/>
        </w:rPr>
        <w:t>М</w:t>
      </w:r>
      <w:r w:rsidRPr="007B284B">
        <w:rPr>
          <w:sz w:val="20"/>
          <w:szCs w:val="20"/>
        </w:rPr>
        <w:t>инистр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</w:t>
      </w:r>
      <w:r w:rsidRPr="007B284B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    Б</w:t>
      </w:r>
      <w:r>
        <w:rPr>
          <w:sz w:val="20"/>
          <w:szCs w:val="20"/>
          <w:lang w:val="ky-KG"/>
        </w:rPr>
        <w:t>.Э.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Ажикеев</w:t>
      </w:r>
      <w:proofErr w:type="spellEnd"/>
      <w:r>
        <w:rPr>
          <w:sz w:val="20"/>
          <w:szCs w:val="20"/>
        </w:rPr>
        <w:t xml:space="preserve">     </w:t>
      </w:r>
      <w:r w:rsidRPr="007B284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 «</w:t>
      </w:r>
      <w:proofErr w:type="gramEnd"/>
      <w:r w:rsidRPr="007B284B">
        <w:rPr>
          <w:sz w:val="20"/>
          <w:szCs w:val="20"/>
        </w:rPr>
        <w:t>____»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 xml:space="preserve">________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>202</w:t>
      </w:r>
      <w:r>
        <w:rPr>
          <w:sz w:val="20"/>
          <w:szCs w:val="20"/>
        </w:rPr>
        <w:t>1</w:t>
      </w:r>
      <w:r w:rsidRPr="007B284B">
        <w:rPr>
          <w:sz w:val="20"/>
          <w:szCs w:val="20"/>
        </w:rPr>
        <w:t xml:space="preserve"> г.</w:t>
      </w:r>
    </w:p>
    <w:p w14:paraId="32508A9E" w14:textId="3EAA9396" w:rsidR="00497052" w:rsidRPr="00E128B6" w:rsidRDefault="003E3001" w:rsidP="00170108">
      <w:pPr>
        <w:rPr>
          <w:b/>
          <w:sz w:val="28"/>
          <w:szCs w:val="28"/>
        </w:rPr>
      </w:pPr>
      <w:r w:rsidRPr="007B284B">
        <w:rPr>
          <w:sz w:val="20"/>
          <w:szCs w:val="20"/>
        </w:rPr>
        <w:t xml:space="preserve">Начальник УПО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7B284B">
        <w:rPr>
          <w:sz w:val="20"/>
          <w:szCs w:val="20"/>
        </w:rPr>
        <w:t>________________</w:t>
      </w:r>
      <w:r>
        <w:rPr>
          <w:sz w:val="20"/>
          <w:szCs w:val="20"/>
        </w:rPr>
        <w:t>____</w:t>
      </w:r>
      <w:r w:rsidRPr="007B28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Н.</w:t>
      </w:r>
      <w:r>
        <w:rPr>
          <w:sz w:val="20"/>
          <w:szCs w:val="20"/>
          <w:lang w:val="ky-KG"/>
        </w:rPr>
        <w:t>Т.</w:t>
      </w:r>
      <w:proofErr w:type="spellStart"/>
      <w:r>
        <w:rPr>
          <w:sz w:val="20"/>
          <w:szCs w:val="20"/>
        </w:rPr>
        <w:t>Тыналиева</w:t>
      </w:r>
      <w:proofErr w:type="spellEnd"/>
      <w:r>
        <w:rPr>
          <w:sz w:val="20"/>
          <w:szCs w:val="20"/>
        </w:rPr>
        <w:t xml:space="preserve">              </w:t>
      </w:r>
      <w:r w:rsidRPr="007B284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>«____»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 xml:space="preserve">________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>202</w:t>
      </w:r>
      <w:r>
        <w:rPr>
          <w:sz w:val="20"/>
          <w:szCs w:val="20"/>
        </w:rPr>
        <w:t>1</w:t>
      </w:r>
      <w:r w:rsidRPr="007B284B">
        <w:rPr>
          <w:sz w:val="20"/>
          <w:szCs w:val="20"/>
        </w:rPr>
        <w:t xml:space="preserve"> г.</w:t>
      </w:r>
      <w:r w:rsidR="00AA1756" w:rsidRPr="00E128B6">
        <w:rPr>
          <w:b/>
          <w:bCs/>
          <w:sz w:val="28"/>
          <w:szCs w:val="28"/>
        </w:rPr>
        <w:t xml:space="preserve"> </w:t>
      </w:r>
    </w:p>
    <w:sectPr w:rsidR="00497052" w:rsidRPr="00E128B6" w:rsidSect="00497052">
      <w:footerReference w:type="default" r:id="rId8"/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F60CC" w14:textId="77777777" w:rsidR="000B58E8" w:rsidRDefault="000B58E8" w:rsidP="00170108">
      <w:r>
        <w:separator/>
      </w:r>
    </w:p>
  </w:endnote>
  <w:endnote w:type="continuationSeparator" w:id="0">
    <w:p w14:paraId="72DBD1F7" w14:textId="77777777" w:rsidR="000B58E8" w:rsidRDefault="000B58E8" w:rsidP="001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00000001" w:usb1="0000387A" w:usb2="0000002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04318"/>
      <w:docPartObj>
        <w:docPartGallery w:val="Page Numbers (Bottom of Page)"/>
        <w:docPartUnique/>
      </w:docPartObj>
    </w:sdtPr>
    <w:sdtEndPr/>
    <w:sdtContent>
      <w:p w14:paraId="0833BB25" w14:textId="4B9A8E96" w:rsidR="00170108" w:rsidRDefault="0017010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621" w:rsidRPr="00004621">
          <w:rPr>
            <w:noProof/>
            <w:lang w:val="ru-RU"/>
          </w:rPr>
          <w:t>3</w:t>
        </w:r>
        <w:r>
          <w:fldChar w:fldCharType="end"/>
        </w:r>
      </w:p>
    </w:sdtContent>
  </w:sdt>
  <w:p w14:paraId="27D1D1E3" w14:textId="77777777" w:rsidR="00170108" w:rsidRDefault="0017010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EB66" w14:textId="77777777" w:rsidR="000B58E8" w:rsidRDefault="000B58E8" w:rsidP="00170108">
      <w:r>
        <w:separator/>
      </w:r>
    </w:p>
  </w:footnote>
  <w:footnote w:type="continuationSeparator" w:id="0">
    <w:p w14:paraId="204204ED" w14:textId="77777777" w:rsidR="000B58E8" w:rsidRDefault="000B58E8" w:rsidP="0017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41"/>
    <w:rsid w:val="0000315A"/>
    <w:rsid w:val="0000399E"/>
    <w:rsid w:val="00004621"/>
    <w:rsid w:val="0001613B"/>
    <w:rsid w:val="00045108"/>
    <w:rsid w:val="00057E83"/>
    <w:rsid w:val="00071502"/>
    <w:rsid w:val="00071E69"/>
    <w:rsid w:val="000B58E8"/>
    <w:rsid w:val="000E6421"/>
    <w:rsid w:val="000F2CC9"/>
    <w:rsid w:val="0012277D"/>
    <w:rsid w:val="00144F2B"/>
    <w:rsid w:val="00155CA0"/>
    <w:rsid w:val="00170108"/>
    <w:rsid w:val="001752F2"/>
    <w:rsid w:val="001A59A6"/>
    <w:rsid w:val="001E1722"/>
    <w:rsid w:val="002227E4"/>
    <w:rsid w:val="00254E93"/>
    <w:rsid w:val="002E26D1"/>
    <w:rsid w:val="003268A6"/>
    <w:rsid w:val="00342A13"/>
    <w:rsid w:val="00377DB8"/>
    <w:rsid w:val="003B0465"/>
    <w:rsid w:val="003B2E20"/>
    <w:rsid w:val="003B74F7"/>
    <w:rsid w:val="003D2DC2"/>
    <w:rsid w:val="003E2B8E"/>
    <w:rsid w:val="003E3001"/>
    <w:rsid w:val="003E309F"/>
    <w:rsid w:val="003E7D8C"/>
    <w:rsid w:val="003F583C"/>
    <w:rsid w:val="00411F83"/>
    <w:rsid w:val="00417E2D"/>
    <w:rsid w:val="0045534C"/>
    <w:rsid w:val="0047035A"/>
    <w:rsid w:val="004768D9"/>
    <w:rsid w:val="00482EBD"/>
    <w:rsid w:val="00497052"/>
    <w:rsid w:val="00502B5A"/>
    <w:rsid w:val="00507B9B"/>
    <w:rsid w:val="00514EA5"/>
    <w:rsid w:val="00542E01"/>
    <w:rsid w:val="0056221B"/>
    <w:rsid w:val="005B35EE"/>
    <w:rsid w:val="005B4A21"/>
    <w:rsid w:val="005F423A"/>
    <w:rsid w:val="00646C37"/>
    <w:rsid w:val="006B1A3D"/>
    <w:rsid w:val="006B27CF"/>
    <w:rsid w:val="006F1A28"/>
    <w:rsid w:val="00716C7D"/>
    <w:rsid w:val="0074400B"/>
    <w:rsid w:val="0076344F"/>
    <w:rsid w:val="007A6488"/>
    <w:rsid w:val="007D1A7F"/>
    <w:rsid w:val="007D2F39"/>
    <w:rsid w:val="007D797F"/>
    <w:rsid w:val="008412E7"/>
    <w:rsid w:val="0085698E"/>
    <w:rsid w:val="008C2C16"/>
    <w:rsid w:val="008C6823"/>
    <w:rsid w:val="008D5456"/>
    <w:rsid w:val="00936DDC"/>
    <w:rsid w:val="00942A0F"/>
    <w:rsid w:val="00947173"/>
    <w:rsid w:val="00956EC4"/>
    <w:rsid w:val="00963120"/>
    <w:rsid w:val="00971AF8"/>
    <w:rsid w:val="00977647"/>
    <w:rsid w:val="00986EAC"/>
    <w:rsid w:val="009A5C8E"/>
    <w:rsid w:val="009B5A53"/>
    <w:rsid w:val="009B6818"/>
    <w:rsid w:val="009E377F"/>
    <w:rsid w:val="00A06AAD"/>
    <w:rsid w:val="00A21CA3"/>
    <w:rsid w:val="00A23951"/>
    <w:rsid w:val="00A25E72"/>
    <w:rsid w:val="00A4200B"/>
    <w:rsid w:val="00A4234E"/>
    <w:rsid w:val="00A44931"/>
    <w:rsid w:val="00A63441"/>
    <w:rsid w:val="00A6645F"/>
    <w:rsid w:val="00A804AE"/>
    <w:rsid w:val="00AA1756"/>
    <w:rsid w:val="00AA25C4"/>
    <w:rsid w:val="00B01CF3"/>
    <w:rsid w:val="00B03E52"/>
    <w:rsid w:val="00B6367F"/>
    <w:rsid w:val="00B81EA1"/>
    <w:rsid w:val="00BA2CFC"/>
    <w:rsid w:val="00BB1096"/>
    <w:rsid w:val="00BC718C"/>
    <w:rsid w:val="00BD3F44"/>
    <w:rsid w:val="00BF675C"/>
    <w:rsid w:val="00C05EEE"/>
    <w:rsid w:val="00C3598E"/>
    <w:rsid w:val="00C66495"/>
    <w:rsid w:val="00C76FDB"/>
    <w:rsid w:val="00C8444A"/>
    <w:rsid w:val="00C94B6F"/>
    <w:rsid w:val="00CA4D01"/>
    <w:rsid w:val="00CA7CE5"/>
    <w:rsid w:val="00CC4E80"/>
    <w:rsid w:val="00CE714A"/>
    <w:rsid w:val="00CF3219"/>
    <w:rsid w:val="00D1449E"/>
    <w:rsid w:val="00D50032"/>
    <w:rsid w:val="00D708F2"/>
    <w:rsid w:val="00D70E15"/>
    <w:rsid w:val="00D760BE"/>
    <w:rsid w:val="00DA35C5"/>
    <w:rsid w:val="00DB5B01"/>
    <w:rsid w:val="00DB6E96"/>
    <w:rsid w:val="00DC3EDA"/>
    <w:rsid w:val="00DC6064"/>
    <w:rsid w:val="00E07A1E"/>
    <w:rsid w:val="00E128B6"/>
    <w:rsid w:val="00E17631"/>
    <w:rsid w:val="00E22BFD"/>
    <w:rsid w:val="00EB6EE3"/>
    <w:rsid w:val="00F43F5E"/>
    <w:rsid w:val="00F70852"/>
    <w:rsid w:val="00FE63EB"/>
    <w:rsid w:val="00FF4A42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8657"/>
  <w15:chartTrackingRefBased/>
  <w15:docId w15:val="{F7284CA5-FA16-4C64-A3F8-2286ED36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KG" w:eastAsia="ru-K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  <w:rPr>
      <w:lang w:val="x-none"/>
    </w:r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11">
    <w:name w:val="Название1"/>
    <w:basedOn w:val="a"/>
    <w:link w:val="a8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  <w:lang w:val="x-none" w:eastAsia="x-none"/>
    </w:rPr>
  </w:style>
  <w:style w:type="character" w:customStyle="1" w:styleId="a8">
    <w:name w:val="Название Знак"/>
    <w:link w:val="11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9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CF3219"/>
    <w:rPr>
      <w:sz w:val="22"/>
      <w:szCs w:val="22"/>
      <w:lang w:val="x-none" w:eastAsia="en-US"/>
    </w:rPr>
  </w:style>
  <w:style w:type="paragraph" w:styleId="ac">
    <w:name w:val="foot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Нижний колонтитул Знак"/>
    <w:link w:val="ac"/>
    <w:uiPriority w:val="99"/>
    <w:rsid w:val="00CF3219"/>
    <w:rPr>
      <w:sz w:val="22"/>
      <w:szCs w:val="22"/>
      <w:lang w:val="x-none" w:eastAsia="en-US"/>
    </w:rPr>
  </w:style>
  <w:style w:type="paragraph" w:customStyle="1" w:styleId="ae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">
    <w:name w:val="No Spacing"/>
    <w:link w:val="af0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val="ru-RU"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1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примечания Знак"/>
    <w:link w:val="af2"/>
    <w:uiPriority w:val="99"/>
    <w:semiHidden/>
    <w:rsid w:val="009A5C8E"/>
    <w:rPr>
      <w:lang w:eastAsia="en-US"/>
    </w:rPr>
  </w:style>
  <w:style w:type="character" w:styleId="af4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5">
    <w:name w:val="Normal (Web)"/>
    <w:basedOn w:val="a"/>
    <w:uiPriority w:val="99"/>
    <w:semiHidden/>
    <w:unhideWhenUsed/>
    <w:rsid w:val="007D2F39"/>
    <w:pPr>
      <w:widowControl/>
      <w:autoSpaceDE/>
      <w:autoSpaceDN/>
      <w:adjustRightInd/>
      <w:spacing w:before="100" w:beforeAutospacing="1" w:after="100" w:afterAutospacing="1"/>
    </w:pPr>
    <w:rPr>
      <w:lang w:val="ky" w:eastAsia="ky"/>
    </w:rPr>
  </w:style>
  <w:style w:type="character" w:customStyle="1" w:styleId="af0">
    <w:name w:val="Без интервала Знак"/>
    <w:link w:val="af"/>
    <w:uiPriority w:val="1"/>
    <w:locked/>
    <w:rsid w:val="00C66495"/>
    <w:rPr>
      <w:rFonts w:ascii="Times New Roman" w:hAnsi="Times New Roman"/>
      <w:sz w:val="24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0AFEE-8B1B-4773-BA18-F7FC02A7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Поскольку в правоприминительной практике отсутствие отдельных норм в данном зако</vt:lpstr>
    </vt:vector>
  </TitlesOfParts>
  <Company>Reanimator Extreme Edition</Company>
  <LinksUpToDate>false</LinksUpToDate>
  <CharactersWithSpaces>6761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Дастан Абдраев</cp:lastModifiedBy>
  <cp:revision>3</cp:revision>
  <cp:lastPrinted>2014-12-11T04:46:00Z</cp:lastPrinted>
  <dcterms:created xsi:type="dcterms:W3CDTF">2021-11-05T08:38:00Z</dcterms:created>
  <dcterms:modified xsi:type="dcterms:W3CDTF">2021-11-07T16:08:00Z</dcterms:modified>
</cp:coreProperties>
</file>